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48" w:type="dxa"/>
        <w:tblInd w:w="-459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10348"/>
      </w:tblGrid>
      <w:tr w:rsidR="003F166D" w:rsidTr="00E8325B">
        <w:trPr>
          <w:trHeight w:val="1131"/>
        </w:trPr>
        <w:tc>
          <w:tcPr>
            <w:tcW w:w="10348" w:type="dxa"/>
          </w:tcPr>
          <w:p w:rsidR="003F166D" w:rsidRPr="002314C2" w:rsidRDefault="003F166D" w:rsidP="00E8325B">
            <w:pPr>
              <w:ind w:firstLine="851"/>
              <w:jc w:val="center"/>
              <w:outlineLvl w:val="0"/>
              <w:rPr>
                <w:b/>
                <w:sz w:val="32"/>
                <w:szCs w:val="32"/>
              </w:rPr>
            </w:pPr>
            <w:r>
              <w:rPr>
                <w:sz w:val="28"/>
                <w:szCs w:val="28"/>
              </w:rPr>
              <w:br w:type="page"/>
            </w:r>
            <w:r>
              <w:br w:type="page"/>
            </w:r>
            <w:r w:rsidRPr="002314C2">
              <w:rPr>
                <w:b/>
                <w:sz w:val="32"/>
                <w:szCs w:val="32"/>
              </w:rPr>
              <w:t>АДМИНИСТРАЦИЯ РАБОЧЕГО ПОСЕЛКА ЧИК</w:t>
            </w:r>
          </w:p>
          <w:p w:rsidR="003F166D" w:rsidRPr="002314C2" w:rsidRDefault="003F166D" w:rsidP="00E8325B">
            <w:pPr>
              <w:ind w:firstLine="851"/>
              <w:jc w:val="center"/>
              <w:outlineLvl w:val="0"/>
              <w:rPr>
                <w:b/>
                <w:sz w:val="32"/>
                <w:szCs w:val="32"/>
              </w:rPr>
            </w:pPr>
            <w:proofErr w:type="spellStart"/>
            <w:r w:rsidRPr="002314C2">
              <w:rPr>
                <w:b/>
                <w:sz w:val="32"/>
                <w:szCs w:val="32"/>
              </w:rPr>
              <w:t>Коченевского</w:t>
            </w:r>
            <w:proofErr w:type="spellEnd"/>
            <w:r w:rsidRPr="002314C2">
              <w:rPr>
                <w:b/>
                <w:sz w:val="32"/>
                <w:szCs w:val="32"/>
              </w:rPr>
              <w:t xml:space="preserve"> района Новосибирской области</w:t>
            </w:r>
          </w:p>
          <w:p w:rsidR="003F166D" w:rsidRPr="002314C2" w:rsidRDefault="003F166D" w:rsidP="00E8325B">
            <w:pPr>
              <w:ind w:firstLine="851"/>
              <w:jc w:val="center"/>
              <w:rPr>
                <w:b/>
                <w:sz w:val="32"/>
                <w:szCs w:val="32"/>
              </w:rPr>
            </w:pPr>
          </w:p>
          <w:p w:rsidR="003F166D" w:rsidRPr="002314C2" w:rsidRDefault="003F166D" w:rsidP="00E8325B">
            <w:pPr>
              <w:ind w:firstLine="851"/>
              <w:jc w:val="center"/>
              <w:outlineLvl w:val="0"/>
              <w:rPr>
                <w:b/>
                <w:sz w:val="32"/>
                <w:szCs w:val="32"/>
              </w:rPr>
            </w:pPr>
            <w:r w:rsidRPr="002314C2">
              <w:rPr>
                <w:b/>
                <w:sz w:val="32"/>
                <w:szCs w:val="32"/>
              </w:rPr>
              <w:t>ПОСТАНОВЛЕНИЕ</w:t>
            </w:r>
          </w:p>
          <w:p w:rsidR="003F166D" w:rsidRDefault="003F166D" w:rsidP="00E8325B">
            <w:pPr>
              <w:ind w:firstLine="851"/>
              <w:jc w:val="center"/>
            </w:pPr>
          </w:p>
          <w:p w:rsidR="003F166D" w:rsidRPr="00BB1F1B" w:rsidRDefault="003F166D" w:rsidP="00E8325B">
            <w:pPr>
              <w:ind w:firstLine="851"/>
              <w:jc w:val="center"/>
              <w:rPr>
                <w:sz w:val="28"/>
                <w:szCs w:val="28"/>
              </w:rPr>
            </w:pPr>
            <w:r w:rsidRPr="00BB1F1B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01. 10. 2014</w:t>
            </w:r>
            <w:r w:rsidRPr="00BB1F1B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108</w:t>
            </w:r>
          </w:p>
          <w:p w:rsidR="003F166D" w:rsidRDefault="003F166D" w:rsidP="00E8325B">
            <w:pPr>
              <w:ind w:firstLine="851"/>
              <w:jc w:val="center"/>
            </w:pPr>
          </w:p>
        </w:tc>
      </w:tr>
    </w:tbl>
    <w:p w:rsidR="003F166D" w:rsidRPr="00BB1F1B" w:rsidRDefault="003F166D" w:rsidP="003F166D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О внесени</w:t>
      </w:r>
      <w:bookmarkStart w:id="0" w:name="_GoBack"/>
      <w:bookmarkEnd w:id="0"/>
      <w:r>
        <w:rPr>
          <w:sz w:val="28"/>
          <w:szCs w:val="28"/>
        </w:rPr>
        <w:t xml:space="preserve">и изменений в </w:t>
      </w:r>
      <w:r w:rsidRPr="00BB1F1B">
        <w:rPr>
          <w:sz w:val="28"/>
          <w:szCs w:val="28"/>
        </w:rPr>
        <w:t>административн</w:t>
      </w:r>
      <w:r>
        <w:rPr>
          <w:sz w:val="28"/>
          <w:szCs w:val="28"/>
        </w:rPr>
        <w:t>ый</w:t>
      </w:r>
      <w:r w:rsidRPr="00BB1F1B">
        <w:rPr>
          <w:sz w:val="28"/>
          <w:szCs w:val="28"/>
        </w:rPr>
        <w:t xml:space="preserve"> регламент по осуществлению </w:t>
      </w:r>
      <w:r>
        <w:rPr>
          <w:sz w:val="28"/>
          <w:szCs w:val="28"/>
        </w:rPr>
        <w:t xml:space="preserve">муниципальной функции «Осуществление </w:t>
      </w:r>
      <w:r w:rsidRPr="00BB1F1B">
        <w:rPr>
          <w:sz w:val="28"/>
          <w:szCs w:val="28"/>
        </w:rPr>
        <w:t>муниципального жилищного контроля на те</w:t>
      </w:r>
      <w:r w:rsidRPr="00BB1F1B">
        <w:rPr>
          <w:sz w:val="28"/>
          <w:szCs w:val="28"/>
        </w:rPr>
        <w:t>р</w:t>
      </w:r>
      <w:r w:rsidRPr="00BB1F1B">
        <w:rPr>
          <w:sz w:val="28"/>
          <w:szCs w:val="28"/>
        </w:rPr>
        <w:t>ритории р</w:t>
      </w:r>
      <w:r>
        <w:rPr>
          <w:sz w:val="28"/>
          <w:szCs w:val="28"/>
        </w:rPr>
        <w:t xml:space="preserve">. п. </w:t>
      </w:r>
      <w:r w:rsidRPr="00BB1F1B">
        <w:rPr>
          <w:sz w:val="28"/>
          <w:szCs w:val="28"/>
        </w:rPr>
        <w:t>Чик</w:t>
      </w:r>
      <w:r>
        <w:rPr>
          <w:sz w:val="28"/>
          <w:szCs w:val="28"/>
        </w:rPr>
        <w:t>»</w:t>
      </w:r>
    </w:p>
    <w:p w:rsidR="003F166D" w:rsidRPr="00BB1F1B" w:rsidRDefault="003F166D" w:rsidP="003F166D">
      <w:pPr>
        <w:ind w:firstLine="851"/>
        <w:jc w:val="center"/>
        <w:rPr>
          <w:sz w:val="28"/>
          <w:szCs w:val="28"/>
        </w:rPr>
      </w:pPr>
    </w:p>
    <w:p w:rsidR="003F166D" w:rsidRPr="00EF3CA2" w:rsidRDefault="003F166D" w:rsidP="003F166D">
      <w:pPr>
        <w:pStyle w:val="ConsPlusTitle"/>
        <w:ind w:firstLine="851"/>
        <w:jc w:val="both"/>
        <w:rPr>
          <w:b w:val="0"/>
          <w:bCs w:val="0"/>
          <w:sz w:val="28"/>
          <w:szCs w:val="28"/>
        </w:rPr>
      </w:pPr>
      <w:proofErr w:type="gramStart"/>
      <w:r>
        <w:rPr>
          <w:b w:val="0"/>
          <w:bCs w:val="0"/>
          <w:sz w:val="28"/>
          <w:szCs w:val="28"/>
        </w:rPr>
        <w:t xml:space="preserve">В соответствии с представлением прокурора </w:t>
      </w:r>
      <w:proofErr w:type="spellStart"/>
      <w:r>
        <w:rPr>
          <w:b w:val="0"/>
          <w:bCs w:val="0"/>
          <w:sz w:val="28"/>
          <w:szCs w:val="28"/>
        </w:rPr>
        <w:t>Коченевского</w:t>
      </w:r>
      <w:proofErr w:type="spellEnd"/>
      <w:r>
        <w:rPr>
          <w:b w:val="0"/>
          <w:bCs w:val="0"/>
          <w:sz w:val="28"/>
          <w:szCs w:val="28"/>
        </w:rPr>
        <w:t xml:space="preserve"> района от 15. 09. 2014 № 8-756в-2014 об устранении нарушений законодательства о муниципальном жилищном контроле, руководствуясь</w:t>
      </w:r>
      <w:r w:rsidRPr="00EF3CA2">
        <w:rPr>
          <w:b w:val="0"/>
          <w:bCs w:val="0"/>
          <w:sz w:val="28"/>
          <w:szCs w:val="28"/>
        </w:rPr>
        <w:t xml:space="preserve"> Жилищным кодексом Российской Федерации</w:t>
      </w:r>
      <w:r>
        <w:rPr>
          <w:b w:val="0"/>
          <w:bCs w:val="0"/>
          <w:sz w:val="28"/>
          <w:szCs w:val="28"/>
        </w:rPr>
        <w:t xml:space="preserve"> и</w:t>
      </w:r>
      <w:r w:rsidRPr="00EF3CA2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ф</w:t>
      </w:r>
      <w:r w:rsidRPr="00EF3CA2">
        <w:rPr>
          <w:b w:val="0"/>
          <w:bCs w:val="0"/>
          <w:sz w:val="28"/>
          <w:szCs w:val="28"/>
        </w:rPr>
        <w:t>едеральными законами от 26.12.2008 № 294- 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от 06.10.2003 № 131- ФЗ «Об о</w:t>
      </w:r>
      <w:r w:rsidRPr="00EF3CA2">
        <w:rPr>
          <w:b w:val="0"/>
          <w:bCs w:val="0"/>
          <w:sz w:val="28"/>
          <w:szCs w:val="28"/>
        </w:rPr>
        <w:t>б</w:t>
      </w:r>
      <w:r w:rsidRPr="00EF3CA2">
        <w:rPr>
          <w:b w:val="0"/>
          <w:bCs w:val="0"/>
          <w:sz w:val="28"/>
          <w:szCs w:val="28"/>
        </w:rPr>
        <w:t>щих принципах организации местного самоуправления в Российской</w:t>
      </w:r>
      <w:proofErr w:type="gramEnd"/>
      <w:r w:rsidRPr="00EF3CA2">
        <w:rPr>
          <w:b w:val="0"/>
          <w:bCs w:val="0"/>
          <w:sz w:val="28"/>
          <w:szCs w:val="28"/>
        </w:rPr>
        <w:t xml:space="preserve"> Федерации», </w:t>
      </w:r>
      <w:r>
        <w:rPr>
          <w:b w:val="0"/>
          <w:bCs w:val="0"/>
          <w:sz w:val="28"/>
          <w:szCs w:val="28"/>
        </w:rPr>
        <w:t>администрация</w:t>
      </w:r>
      <w:r w:rsidRPr="00EF3CA2">
        <w:rPr>
          <w:b w:val="0"/>
          <w:bCs w:val="0"/>
          <w:sz w:val="28"/>
          <w:szCs w:val="28"/>
        </w:rPr>
        <w:t xml:space="preserve"> рабочего п</w:t>
      </w:r>
      <w:r w:rsidRPr="00EF3CA2">
        <w:rPr>
          <w:b w:val="0"/>
          <w:bCs w:val="0"/>
          <w:sz w:val="28"/>
          <w:szCs w:val="28"/>
        </w:rPr>
        <w:t>о</w:t>
      </w:r>
      <w:r w:rsidRPr="00EF3CA2">
        <w:rPr>
          <w:b w:val="0"/>
          <w:bCs w:val="0"/>
          <w:sz w:val="28"/>
          <w:szCs w:val="28"/>
        </w:rPr>
        <w:t>селка</w:t>
      </w:r>
      <w:proofErr w:type="gramStart"/>
      <w:r w:rsidRPr="00EF3CA2">
        <w:rPr>
          <w:b w:val="0"/>
          <w:bCs w:val="0"/>
          <w:sz w:val="28"/>
          <w:szCs w:val="28"/>
        </w:rPr>
        <w:t xml:space="preserve"> Ч</w:t>
      </w:r>
      <w:proofErr w:type="gramEnd"/>
      <w:r w:rsidRPr="00EF3CA2">
        <w:rPr>
          <w:b w:val="0"/>
          <w:bCs w:val="0"/>
          <w:sz w:val="28"/>
          <w:szCs w:val="28"/>
        </w:rPr>
        <w:t>ик,</w:t>
      </w:r>
    </w:p>
    <w:p w:rsidR="003F166D" w:rsidRPr="00BB1F1B" w:rsidRDefault="003F166D" w:rsidP="003F166D">
      <w:pPr>
        <w:rPr>
          <w:b/>
          <w:sz w:val="28"/>
          <w:szCs w:val="28"/>
        </w:rPr>
      </w:pPr>
      <w:r w:rsidRPr="00BB1F1B">
        <w:rPr>
          <w:b/>
          <w:sz w:val="28"/>
          <w:szCs w:val="28"/>
        </w:rPr>
        <w:t>ПОСТАНОВЛЯ</w:t>
      </w:r>
      <w:r>
        <w:rPr>
          <w:b/>
          <w:sz w:val="28"/>
          <w:szCs w:val="28"/>
        </w:rPr>
        <w:t>ЕТ</w:t>
      </w:r>
      <w:r w:rsidRPr="00BB1F1B">
        <w:rPr>
          <w:b/>
          <w:sz w:val="28"/>
          <w:szCs w:val="28"/>
        </w:rPr>
        <w:t>:</w:t>
      </w:r>
    </w:p>
    <w:p w:rsidR="003F166D" w:rsidRDefault="003F166D" w:rsidP="003F166D">
      <w:pPr>
        <w:pStyle w:val="ConsPlusTitle"/>
        <w:numPr>
          <w:ilvl w:val="0"/>
          <w:numId w:val="1"/>
        </w:numPr>
        <w:ind w:left="0" w:firstLine="851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Абзац пункта 3.9</w:t>
      </w:r>
      <w:r w:rsidRPr="00EF3CA2">
        <w:rPr>
          <w:b w:val="0"/>
          <w:sz w:val="28"/>
          <w:szCs w:val="28"/>
        </w:rPr>
        <w:t xml:space="preserve"> административн</w:t>
      </w:r>
      <w:r>
        <w:rPr>
          <w:b w:val="0"/>
          <w:sz w:val="28"/>
          <w:szCs w:val="28"/>
        </w:rPr>
        <w:t>ого</w:t>
      </w:r>
      <w:r w:rsidRPr="00EF3CA2">
        <w:rPr>
          <w:b w:val="0"/>
          <w:sz w:val="28"/>
          <w:szCs w:val="28"/>
        </w:rPr>
        <w:t xml:space="preserve"> регламент</w:t>
      </w:r>
      <w:r>
        <w:rPr>
          <w:b w:val="0"/>
          <w:sz w:val="28"/>
          <w:szCs w:val="28"/>
        </w:rPr>
        <w:t>а</w:t>
      </w:r>
      <w:r w:rsidRPr="00EF3CA2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заменить текстом сл</w:t>
      </w:r>
      <w:r>
        <w:rPr>
          <w:b w:val="0"/>
          <w:sz w:val="28"/>
          <w:szCs w:val="28"/>
        </w:rPr>
        <w:t>е</w:t>
      </w:r>
      <w:r>
        <w:rPr>
          <w:b w:val="0"/>
          <w:sz w:val="28"/>
          <w:szCs w:val="28"/>
        </w:rPr>
        <w:t>дующего содержания:</w:t>
      </w:r>
    </w:p>
    <w:p w:rsidR="003F166D" w:rsidRDefault="003F166D" w:rsidP="003F166D">
      <w:pPr>
        <w:pStyle w:val="ConsPlusTitle"/>
        <w:ind w:firstLine="851"/>
        <w:jc w:val="both"/>
        <w:rPr>
          <w:b w:val="0"/>
          <w:sz w:val="28"/>
          <w:szCs w:val="28"/>
        </w:rPr>
      </w:pPr>
      <w:r w:rsidRPr="003945A8">
        <w:rPr>
          <w:b w:val="0"/>
          <w:sz w:val="28"/>
          <w:szCs w:val="28"/>
        </w:rPr>
        <w:t xml:space="preserve">«3.9. </w:t>
      </w:r>
      <w:r w:rsidRPr="003945A8">
        <w:rPr>
          <w:b w:val="0"/>
          <w:bCs w:val="0"/>
          <w:sz w:val="28"/>
          <w:szCs w:val="28"/>
        </w:rPr>
        <w:t>Основанием для проведения внеплановой проверки наряду с основан</w:t>
      </w:r>
      <w:r w:rsidRPr="003945A8">
        <w:rPr>
          <w:b w:val="0"/>
          <w:bCs w:val="0"/>
          <w:sz w:val="28"/>
          <w:szCs w:val="28"/>
        </w:rPr>
        <w:t>и</w:t>
      </w:r>
      <w:r w:rsidRPr="003945A8">
        <w:rPr>
          <w:b w:val="0"/>
          <w:bCs w:val="0"/>
          <w:sz w:val="28"/>
          <w:szCs w:val="28"/>
        </w:rPr>
        <w:t xml:space="preserve">ями, указанными в </w:t>
      </w:r>
      <w:hyperlink r:id="rId6" w:history="1">
        <w:r w:rsidRPr="003945A8">
          <w:rPr>
            <w:rStyle w:val="a3"/>
            <w:b w:val="0"/>
            <w:bCs w:val="0"/>
            <w:color w:val="auto"/>
            <w:sz w:val="28"/>
            <w:szCs w:val="28"/>
            <w:u w:val="none"/>
          </w:rPr>
          <w:t>части 2 статьи 10</w:t>
        </w:r>
      </w:hyperlink>
      <w:r w:rsidRPr="003945A8">
        <w:rPr>
          <w:b w:val="0"/>
          <w:bCs w:val="0"/>
          <w:sz w:val="28"/>
          <w:szCs w:val="28"/>
        </w:rPr>
        <w:t xml:space="preserve">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</w:t>
      </w:r>
      <w:r w:rsidRPr="003945A8">
        <w:rPr>
          <w:b w:val="0"/>
          <w:bCs w:val="0"/>
          <w:sz w:val="28"/>
          <w:szCs w:val="28"/>
        </w:rPr>
        <w:t>н</w:t>
      </w:r>
      <w:r w:rsidRPr="003945A8">
        <w:rPr>
          <w:b w:val="0"/>
          <w:bCs w:val="0"/>
          <w:sz w:val="28"/>
          <w:szCs w:val="28"/>
        </w:rPr>
        <w:t>троля», является</w:t>
      </w:r>
      <w:r>
        <w:rPr>
          <w:b w:val="0"/>
          <w:sz w:val="28"/>
          <w:szCs w:val="28"/>
        </w:rPr>
        <w:t>:</w:t>
      </w:r>
    </w:p>
    <w:p w:rsidR="003F166D" w:rsidRDefault="003F166D" w:rsidP="003F166D">
      <w:pPr>
        <w:shd w:val="clear" w:color="auto" w:fill="FFFFFF"/>
        <w:ind w:firstLine="851"/>
        <w:jc w:val="both"/>
        <w:rPr>
          <w:color w:val="000000"/>
          <w:spacing w:val="1"/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>- истечение срока исполнения юридическим лицом, индивидуальным предпринима</w:t>
      </w:r>
      <w:r>
        <w:rPr>
          <w:color w:val="000000"/>
          <w:spacing w:val="1"/>
          <w:sz w:val="28"/>
          <w:szCs w:val="28"/>
        </w:rPr>
        <w:t>телем ранее выданного предписания об устранении выявленного нарушения обязательных требований и (или) требований, установленных муниц</w:t>
      </w:r>
      <w:r>
        <w:rPr>
          <w:color w:val="000000"/>
          <w:spacing w:val="1"/>
          <w:sz w:val="28"/>
          <w:szCs w:val="28"/>
        </w:rPr>
        <w:t>и</w:t>
      </w:r>
      <w:r>
        <w:rPr>
          <w:color w:val="000000"/>
          <w:spacing w:val="1"/>
          <w:sz w:val="28"/>
          <w:szCs w:val="28"/>
        </w:rPr>
        <w:t>пальными правовыми актами;</w:t>
      </w:r>
    </w:p>
    <w:p w:rsidR="003F166D" w:rsidRDefault="003F166D" w:rsidP="003F166D">
      <w:pPr>
        <w:shd w:val="clear" w:color="auto" w:fill="FFFFFF"/>
        <w:spacing w:line="322" w:lineRule="exact"/>
        <w:ind w:right="29" w:firstLine="851"/>
        <w:jc w:val="both"/>
      </w:pPr>
      <w:proofErr w:type="gramStart"/>
      <w:r>
        <w:rPr>
          <w:color w:val="000000"/>
          <w:spacing w:val="6"/>
          <w:sz w:val="28"/>
          <w:szCs w:val="28"/>
        </w:rPr>
        <w:t xml:space="preserve">- поступление в органы муниципального контроля обращений и </w:t>
      </w:r>
      <w:r>
        <w:rPr>
          <w:color w:val="000000"/>
          <w:spacing w:val="7"/>
          <w:sz w:val="28"/>
          <w:szCs w:val="28"/>
        </w:rPr>
        <w:t>заявл</w:t>
      </w:r>
      <w:r>
        <w:rPr>
          <w:color w:val="000000"/>
          <w:spacing w:val="7"/>
          <w:sz w:val="28"/>
          <w:szCs w:val="28"/>
        </w:rPr>
        <w:t>е</w:t>
      </w:r>
      <w:r>
        <w:rPr>
          <w:color w:val="000000"/>
          <w:spacing w:val="7"/>
          <w:sz w:val="28"/>
          <w:szCs w:val="28"/>
        </w:rPr>
        <w:t xml:space="preserve">ний граждан, в том числе индивидуальных предпринимателей, </w:t>
      </w:r>
      <w:r>
        <w:rPr>
          <w:color w:val="000000"/>
          <w:spacing w:val="2"/>
          <w:sz w:val="28"/>
          <w:szCs w:val="28"/>
        </w:rPr>
        <w:t xml:space="preserve">юридических лиц, информации от органов государственной власти, органов </w:t>
      </w:r>
      <w:r>
        <w:rPr>
          <w:color w:val="000000"/>
          <w:spacing w:val="-1"/>
          <w:sz w:val="28"/>
          <w:szCs w:val="28"/>
        </w:rPr>
        <w:t>местного сам</w:t>
      </w:r>
      <w:r>
        <w:rPr>
          <w:color w:val="000000"/>
          <w:spacing w:val="-1"/>
          <w:sz w:val="28"/>
          <w:szCs w:val="28"/>
        </w:rPr>
        <w:t>о</w:t>
      </w:r>
      <w:r>
        <w:rPr>
          <w:color w:val="000000"/>
          <w:spacing w:val="-1"/>
          <w:sz w:val="28"/>
          <w:szCs w:val="28"/>
        </w:rPr>
        <w:t xml:space="preserve">управления, из средств массовой информации о возникновении </w:t>
      </w:r>
      <w:r>
        <w:rPr>
          <w:color w:val="000000"/>
          <w:spacing w:val="7"/>
          <w:sz w:val="28"/>
          <w:szCs w:val="28"/>
        </w:rPr>
        <w:t xml:space="preserve">угрозы причинения вреда жизни, здоровью граждан, вреда животным, </w:t>
      </w:r>
      <w:r>
        <w:rPr>
          <w:color w:val="000000"/>
          <w:spacing w:val="2"/>
          <w:sz w:val="28"/>
          <w:szCs w:val="28"/>
        </w:rPr>
        <w:t>растениям, окружающей ср</w:t>
      </w:r>
      <w:r>
        <w:rPr>
          <w:color w:val="000000"/>
          <w:spacing w:val="2"/>
          <w:sz w:val="28"/>
          <w:szCs w:val="28"/>
        </w:rPr>
        <w:t>е</w:t>
      </w:r>
      <w:r>
        <w:rPr>
          <w:color w:val="000000"/>
          <w:spacing w:val="2"/>
          <w:sz w:val="28"/>
          <w:szCs w:val="28"/>
        </w:rPr>
        <w:t xml:space="preserve">де, объектам культурного наследия (памятникам </w:t>
      </w:r>
      <w:r>
        <w:rPr>
          <w:color w:val="000000"/>
          <w:spacing w:val="8"/>
          <w:sz w:val="28"/>
          <w:szCs w:val="28"/>
        </w:rPr>
        <w:t xml:space="preserve">истории и культуры) народов Российской Федерации, безопасности </w:t>
      </w:r>
      <w:r>
        <w:rPr>
          <w:color w:val="000000"/>
          <w:spacing w:val="11"/>
          <w:sz w:val="28"/>
          <w:szCs w:val="28"/>
        </w:rPr>
        <w:t>государства, а также угрозы чрезвыча</w:t>
      </w:r>
      <w:r>
        <w:rPr>
          <w:color w:val="000000"/>
          <w:spacing w:val="11"/>
          <w:sz w:val="28"/>
          <w:szCs w:val="28"/>
        </w:rPr>
        <w:t>й</w:t>
      </w:r>
      <w:r>
        <w:rPr>
          <w:color w:val="000000"/>
          <w:spacing w:val="11"/>
          <w:sz w:val="28"/>
          <w:szCs w:val="28"/>
        </w:rPr>
        <w:t>ных ситуаций природного и</w:t>
      </w:r>
      <w:proofErr w:type="gramEnd"/>
      <w:r>
        <w:rPr>
          <w:color w:val="000000"/>
          <w:spacing w:val="11"/>
          <w:sz w:val="28"/>
          <w:szCs w:val="28"/>
        </w:rPr>
        <w:t xml:space="preserve"> </w:t>
      </w:r>
      <w:r>
        <w:rPr>
          <w:color w:val="000000"/>
          <w:spacing w:val="8"/>
          <w:sz w:val="28"/>
          <w:szCs w:val="28"/>
        </w:rPr>
        <w:t>техногенного характера; о причинении вреда жи</w:t>
      </w:r>
      <w:r>
        <w:rPr>
          <w:color w:val="000000"/>
          <w:spacing w:val="8"/>
          <w:sz w:val="28"/>
          <w:szCs w:val="28"/>
        </w:rPr>
        <w:t>з</w:t>
      </w:r>
      <w:r>
        <w:rPr>
          <w:color w:val="000000"/>
          <w:spacing w:val="8"/>
          <w:sz w:val="28"/>
          <w:szCs w:val="28"/>
        </w:rPr>
        <w:t xml:space="preserve">ни, здоровью граждан, </w:t>
      </w:r>
      <w:r>
        <w:rPr>
          <w:color w:val="000000"/>
          <w:spacing w:val="2"/>
          <w:sz w:val="28"/>
          <w:szCs w:val="28"/>
        </w:rPr>
        <w:t xml:space="preserve">вреда животным, растениям, окружающей среде, объектам культурного </w:t>
      </w:r>
      <w:r>
        <w:rPr>
          <w:color w:val="000000"/>
          <w:spacing w:val="1"/>
          <w:sz w:val="28"/>
          <w:szCs w:val="28"/>
        </w:rPr>
        <w:t>наследия (памятникам истории и культуры) народов Российской Ф</w:t>
      </w:r>
      <w:r>
        <w:rPr>
          <w:color w:val="000000"/>
          <w:spacing w:val="1"/>
          <w:sz w:val="28"/>
          <w:szCs w:val="28"/>
        </w:rPr>
        <w:t>е</w:t>
      </w:r>
      <w:r>
        <w:rPr>
          <w:color w:val="000000"/>
          <w:spacing w:val="1"/>
          <w:sz w:val="28"/>
          <w:szCs w:val="28"/>
        </w:rPr>
        <w:t xml:space="preserve">дерации, </w:t>
      </w:r>
      <w:r>
        <w:rPr>
          <w:color w:val="000000"/>
          <w:spacing w:val="2"/>
          <w:sz w:val="28"/>
          <w:szCs w:val="28"/>
        </w:rPr>
        <w:t>безопасности государства, а также возникновение чрезвычайных ситу</w:t>
      </w:r>
      <w:r>
        <w:rPr>
          <w:color w:val="000000"/>
          <w:spacing w:val="2"/>
          <w:sz w:val="28"/>
          <w:szCs w:val="28"/>
        </w:rPr>
        <w:t>а</w:t>
      </w:r>
      <w:r>
        <w:rPr>
          <w:color w:val="000000"/>
          <w:spacing w:val="2"/>
          <w:sz w:val="28"/>
          <w:szCs w:val="28"/>
        </w:rPr>
        <w:t xml:space="preserve">ций </w:t>
      </w:r>
      <w:r>
        <w:rPr>
          <w:color w:val="000000"/>
          <w:spacing w:val="5"/>
          <w:sz w:val="28"/>
          <w:szCs w:val="28"/>
        </w:rPr>
        <w:t xml:space="preserve">природного и техногенного характера; о нарушении прав потребителей (в </w:t>
      </w:r>
      <w:r>
        <w:rPr>
          <w:color w:val="000000"/>
          <w:spacing w:val="3"/>
          <w:sz w:val="28"/>
          <w:szCs w:val="28"/>
        </w:rPr>
        <w:t>случае обращения граждан, права которых нарушены).</w:t>
      </w:r>
    </w:p>
    <w:p w:rsidR="003F166D" w:rsidRDefault="003F166D" w:rsidP="003F166D">
      <w:pPr>
        <w:shd w:val="clear" w:color="auto" w:fill="FFFFFF"/>
        <w:ind w:firstLine="851"/>
        <w:jc w:val="both"/>
        <w:rPr>
          <w:color w:val="000000"/>
          <w:spacing w:val="1"/>
          <w:sz w:val="28"/>
          <w:szCs w:val="28"/>
        </w:rPr>
      </w:pPr>
      <w:r>
        <w:rPr>
          <w:color w:val="000000"/>
          <w:spacing w:val="11"/>
          <w:sz w:val="28"/>
          <w:szCs w:val="28"/>
        </w:rPr>
        <w:t>-</w:t>
      </w:r>
      <w:r>
        <w:rPr>
          <w:color w:val="000000"/>
          <w:spacing w:val="4"/>
          <w:sz w:val="28"/>
          <w:szCs w:val="28"/>
        </w:rPr>
        <w:t xml:space="preserve"> поступление в </w:t>
      </w:r>
      <w:r>
        <w:rPr>
          <w:color w:val="000000"/>
          <w:spacing w:val="10"/>
          <w:sz w:val="28"/>
          <w:szCs w:val="28"/>
        </w:rPr>
        <w:t xml:space="preserve">орган муниципального жилищного контроля обращений и заявлений </w:t>
      </w:r>
      <w:r>
        <w:rPr>
          <w:color w:val="000000"/>
          <w:spacing w:val="2"/>
          <w:sz w:val="28"/>
          <w:szCs w:val="28"/>
        </w:rPr>
        <w:t>граждан, в том числе индивидуальных предпринимателей, юридич</w:t>
      </w:r>
      <w:r>
        <w:rPr>
          <w:color w:val="000000"/>
          <w:spacing w:val="2"/>
          <w:sz w:val="28"/>
          <w:szCs w:val="28"/>
        </w:rPr>
        <w:t>е</w:t>
      </w:r>
      <w:r>
        <w:rPr>
          <w:color w:val="000000"/>
          <w:spacing w:val="2"/>
          <w:sz w:val="28"/>
          <w:szCs w:val="28"/>
        </w:rPr>
        <w:t xml:space="preserve">ских лиц, </w:t>
      </w:r>
      <w:r>
        <w:rPr>
          <w:color w:val="000000"/>
          <w:spacing w:val="8"/>
          <w:sz w:val="28"/>
          <w:szCs w:val="28"/>
        </w:rPr>
        <w:t xml:space="preserve">информации от органов государственной власти, органов </w:t>
      </w:r>
      <w:r>
        <w:rPr>
          <w:color w:val="000000"/>
          <w:spacing w:val="8"/>
          <w:sz w:val="28"/>
          <w:szCs w:val="28"/>
        </w:rPr>
        <w:lastRenderedPageBreak/>
        <w:t xml:space="preserve">местного </w:t>
      </w:r>
      <w:r>
        <w:rPr>
          <w:color w:val="000000"/>
          <w:spacing w:val="7"/>
          <w:sz w:val="28"/>
          <w:szCs w:val="28"/>
        </w:rPr>
        <w:t xml:space="preserve">самоуправления о фактах нарушения требований к порядку создания </w:t>
      </w:r>
      <w:r>
        <w:rPr>
          <w:color w:val="000000"/>
          <w:spacing w:val="5"/>
          <w:sz w:val="28"/>
          <w:szCs w:val="28"/>
        </w:rPr>
        <w:t>товарищ</w:t>
      </w:r>
      <w:r>
        <w:rPr>
          <w:color w:val="000000"/>
          <w:spacing w:val="5"/>
          <w:sz w:val="28"/>
          <w:szCs w:val="28"/>
        </w:rPr>
        <w:t>е</w:t>
      </w:r>
      <w:r>
        <w:rPr>
          <w:color w:val="000000"/>
          <w:spacing w:val="5"/>
          <w:sz w:val="28"/>
          <w:szCs w:val="28"/>
        </w:rPr>
        <w:t xml:space="preserve">ства собственников жилья, жилищного, </w:t>
      </w:r>
      <w:proofErr w:type="gramStart"/>
      <w:r>
        <w:rPr>
          <w:color w:val="000000"/>
          <w:spacing w:val="5"/>
          <w:sz w:val="28"/>
          <w:szCs w:val="28"/>
        </w:rPr>
        <w:t>жилищно- строительного</w:t>
      </w:r>
      <w:proofErr w:type="gramEnd"/>
      <w:r>
        <w:rPr>
          <w:color w:val="000000"/>
          <w:spacing w:val="5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>или иного сп</w:t>
      </w:r>
      <w:r>
        <w:rPr>
          <w:color w:val="000000"/>
          <w:spacing w:val="2"/>
          <w:sz w:val="28"/>
          <w:szCs w:val="28"/>
        </w:rPr>
        <w:t>е</w:t>
      </w:r>
      <w:r>
        <w:rPr>
          <w:color w:val="000000"/>
          <w:spacing w:val="2"/>
          <w:sz w:val="28"/>
          <w:szCs w:val="28"/>
        </w:rPr>
        <w:t xml:space="preserve">циализированного потребительского кооператива, уставу </w:t>
      </w:r>
      <w:r>
        <w:rPr>
          <w:color w:val="000000"/>
          <w:spacing w:val="6"/>
          <w:sz w:val="28"/>
          <w:szCs w:val="28"/>
        </w:rPr>
        <w:t>товарищества собстве</w:t>
      </w:r>
      <w:r>
        <w:rPr>
          <w:color w:val="000000"/>
          <w:spacing w:val="6"/>
          <w:sz w:val="28"/>
          <w:szCs w:val="28"/>
        </w:rPr>
        <w:t>н</w:t>
      </w:r>
      <w:r>
        <w:rPr>
          <w:color w:val="000000"/>
          <w:spacing w:val="6"/>
          <w:sz w:val="28"/>
          <w:szCs w:val="28"/>
        </w:rPr>
        <w:t xml:space="preserve">ников жилья, жилищного, жилищно- строительного </w:t>
      </w:r>
      <w:r>
        <w:rPr>
          <w:color w:val="000000"/>
          <w:spacing w:val="3"/>
          <w:sz w:val="28"/>
          <w:szCs w:val="28"/>
        </w:rPr>
        <w:t>или иного специализирова</w:t>
      </w:r>
      <w:r>
        <w:rPr>
          <w:color w:val="000000"/>
          <w:spacing w:val="3"/>
          <w:sz w:val="28"/>
          <w:szCs w:val="28"/>
        </w:rPr>
        <w:t>н</w:t>
      </w:r>
      <w:r>
        <w:rPr>
          <w:color w:val="000000"/>
          <w:spacing w:val="3"/>
          <w:sz w:val="28"/>
          <w:szCs w:val="28"/>
        </w:rPr>
        <w:t xml:space="preserve">ного потребительского кооператива и порядку </w:t>
      </w:r>
      <w:r>
        <w:rPr>
          <w:color w:val="000000"/>
          <w:spacing w:val="2"/>
          <w:sz w:val="28"/>
          <w:szCs w:val="28"/>
        </w:rPr>
        <w:t xml:space="preserve">внесения изменений в </w:t>
      </w:r>
      <w:proofErr w:type="gramStart"/>
      <w:r>
        <w:rPr>
          <w:color w:val="000000"/>
          <w:spacing w:val="2"/>
          <w:sz w:val="28"/>
          <w:szCs w:val="28"/>
        </w:rPr>
        <w:t xml:space="preserve">устав такого товарищества или такого кооператива, </w:t>
      </w:r>
      <w:r>
        <w:rPr>
          <w:color w:val="000000"/>
          <w:spacing w:val="4"/>
          <w:sz w:val="28"/>
          <w:szCs w:val="28"/>
        </w:rPr>
        <w:t>порядку принятия собственниками пом</w:t>
      </w:r>
      <w:r>
        <w:rPr>
          <w:color w:val="000000"/>
          <w:spacing w:val="4"/>
          <w:sz w:val="28"/>
          <w:szCs w:val="28"/>
        </w:rPr>
        <w:t>е</w:t>
      </w:r>
      <w:r>
        <w:rPr>
          <w:color w:val="000000"/>
          <w:spacing w:val="4"/>
          <w:sz w:val="28"/>
          <w:szCs w:val="28"/>
        </w:rPr>
        <w:t xml:space="preserve">щений в многоквартирном доме </w:t>
      </w:r>
      <w:r>
        <w:rPr>
          <w:color w:val="000000"/>
          <w:spacing w:val="3"/>
          <w:sz w:val="28"/>
          <w:szCs w:val="28"/>
        </w:rPr>
        <w:t>решения о выборе юридического лица независ</w:t>
      </w:r>
      <w:r>
        <w:rPr>
          <w:color w:val="000000"/>
          <w:spacing w:val="3"/>
          <w:sz w:val="28"/>
          <w:szCs w:val="28"/>
        </w:rPr>
        <w:t>и</w:t>
      </w:r>
      <w:r>
        <w:rPr>
          <w:color w:val="000000"/>
          <w:spacing w:val="3"/>
          <w:sz w:val="28"/>
          <w:szCs w:val="28"/>
        </w:rPr>
        <w:t>мо от организационно-</w:t>
      </w:r>
      <w:r>
        <w:rPr>
          <w:color w:val="000000"/>
          <w:spacing w:val="1"/>
          <w:sz w:val="28"/>
          <w:szCs w:val="28"/>
        </w:rPr>
        <w:t xml:space="preserve">правовой формы или индивидуального предпринимателя, осуществляющих </w:t>
      </w:r>
      <w:r>
        <w:rPr>
          <w:color w:val="000000"/>
          <w:spacing w:val="2"/>
          <w:sz w:val="28"/>
          <w:szCs w:val="28"/>
        </w:rPr>
        <w:t>деятельность по управлению многоквартирным домом (далее - управляющая организация), в целях заключения с управляющей организацией д</w:t>
      </w:r>
      <w:r>
        <w:rPr>
          <w:color w:val="000000"/>
          <w:spacing w:val="2"/>
          <w:sz w:val="28"/>
          <w:szCs w:val="28"/>
        </w:rPr>
        <w:t>о</w:t>
      </w:r>
      <w:r>
        <w:rPr>
          <w:color w:val="000000"/>
          <w:spacing w:val="2"/>
          <w:sz w:val="28"/>
          <w:szCs w:val="28"/>
        </w:rPr>
        <w:t xml:space="preserve">говора </w:t>
      </w:r>
      <w:r>
        <w:rPr>
          <w:color w:val="000000"/>
          <w:spacing w:val="1"/>
          <w:sz w:val="28"/>
          <w:szCs w:val="28"/>
        </w:rPr>
        <w:t>управления многоквартирным домом, решения о заключении с управля</w:t>
      </w:r>
      <w:r>
        <w:rPr>
          <w:color w:val="000000"/>
          <w:spacing w:val="1"/>
          <w:sz w:val="28"/>
          <w:szCs w:val="28"/>
        </w:rPr>
        <w:t>ю</w:t>
      </w:r>
      <w:r>
        <w:rPr>
          <w:color w:val="000000"/>
          <w:spacing w:val="1"/>
          <w:sz w:val="28"/>
          <w:szCs w:val="28"/>
        </w:rPr>
        <w:t xml:space="preserve">щей </w:t>
      </w:r>
      <w:r>
        <w:rPr>
          <w:color w:val="000000"/>
          <w:spacing w:val="9"/>
          <w:sz w:val="28"/>
          <w:szCs w:val="28"/>
        </w:rPr>
        <w:t xml:space="preserve">организацией договора оказания услуг и (или) выполнения работ по </w:t>
      </w:r>
      <w:r>
        <w:rPr>
          <w:color w:val="000000"/>
          <w:spacing w:val="1"/>
          <w:sz w:val="28"/>
          <w:szCs w:val="28"/>
        </w:rPr>
        <w:t>с</w:t>
      </w:r>
      <w:r>
        <w:rPr>
          <w:color w:val="000000"/>
          <w:spacing w:val="1"/>
          <w:sz w:val="28"/>
          <w:szCs w:val="28"/>
        </w:rPr>
        <w:t>о</w:t>
      </w:r>
      <w:r>
        <w:rPr>
          <w:color w:val="000000"/>
          <w:spacing w:val="1"/>
          <w:sz w:val="28"/>
          <w:szCs w:val="28"/>
        </w:rPr>
        <w:t>держанию и</w:t>
      </w:r>
      <w:proofErr w:type="gramEnd"/>
      <w:r>
        <w:rPr>
          <w:color w:val="000000"/>
          <w:spacing w:val="1"/>
          <w:sz w:val="28"/>
          <w:szCs w:val="28"/>
        </w:rPr>
        <w:t xml:space="preserve"> </w:t>
      </w:r>
      <w:proofErr w:type="gramStart"/>
      <w:r>
        <w:rPr>
          <w:color w:val="000000"/>
          <w:spacing w:val="1"/>
          <w:sz w:val="28"/>
          <w:szCs w:val="28"/>
        </w:rPr>
        <w:t>ремонту общего имущества в многоквартирном доме, решения о з</w:t>
      </w:r>
      <w:r>
        <w:rPr>
          <w:color w:val="000000"/>
          <w:spacing w:val="1"/>
          <w:sz w:val="28"/>
          <w:szCs w:val="28"/>
        </w:rPr>
        <w:t>а</w:t>
      </w:r>
      <w:r>
        <w:rPr>
          <w:color w:val="000000"/>
          <w:spacing w:val="1"/>
          <w:sz w:val="28"/>
          <w:szCs w:val="28"/>
        </w:rPr>
        <w:t xml:space="preserve">ключении с указанными в ч. 1 ст. 164 ЖК РФ лицами договоров оказания </w:t>
      </w:r>
      <w:r>
        <w:rPr>
          <w:color w:val="000000"/>
          <w:spacing w:val="7"/>
          <w:sz w:val="28"/>
          <w:szCs w:val="28"/>
        </w:rPr>
        <w:t xml:space="preserve">услуг по содержанию и (или) выполнению работ по ремонту общего </w:t>
      </w:r>
      <w:r>
        <w:rPr>
          <w:color w:val="000000"/>
          <w:spacing w:val="3"/>
          <w:sz w:val="28"/>
          <w:szCs w:val="28"/>
        </w:rPr>
        <w:t>имущества в мног</w:t>
      </w:r>
      <w:r>
        <w:rPr>
          <w:color w:val="000000"/>
          <w:spacing w:val="3"/>
          <w:sz w:val="28"/>
          <w:szCs w:val="28"/>
        </w:rPr>
        <w:t>о</w:t>
      </w:r>
      <w:r>
        <w:rPr>
          <w:color w:val="000000"/>
          <w:spacing w:val="3"/>
          <w:sz w:val="28"/>
          <w:szCs w:val="28"/>
        </w:rPr>
        <w:t xml:space="preserve">квартирном доме, порядку утверждения условий этих </w:t>
      </w:r>
      <w:r>
        <w:rPr>
          <w:color w:val="000000"/>
          <w:spacing w:val="7"/>
          <w:sz w:val="28"/>
          <w:szCs w:val="28"/>
        </w:rPr>
        <w:t>договоров и их заключ</w:t>
      </w:r>
      <w:r>
        <w:rPr>
          <w:color w:val="000000"/>
          <w:spacing w:val="7"/>
          <w:sz w:val="28"/>
          <w:szCs w:val="28"/>
        </w:rPr>
        <w:t>е</w:t>
      </w:r>
      <w:r>
        <w:rPr>
          <w:color w:val="000000"/>
          <w:spacing w:val="7"/>
          <w:sz w:val="28"/>
          <w:szCs w:val="28"/>
        </w:rPr>
        <w:t xml:space="preserve">ния, порядку содержания общего имущества </w:t>
      </w:r>
      <w:r>
        <w:rPr>
          <w:color w:val="000000"/>
          <w:spacing w:val="8"/>
          <w:sz w:val="28"/>
          <w:szCs w:val="28"/>
        </w:rPr>
        <w:t>собственников помещений в мн</w:t>
      </w:r>
      <w:r>
        <w:rPr>
          <w:color w:val="000000"/>
          <w:spacing w:val="8"/>
          <w:sz w:val="28"/>
          <w:szCs w:val="28"/>
        </w:rPr>
        <w:t>о</w:t>
      </w:r>
      <w:r>
        <w:rPr>
          <w:color w:val="000000"/>
          <w:spacing w:val="8"/>
          <w:sz w:val="28"/>
          <w:szCs w:val="28"/>
        </w:rPr>
        <w:t xml:space="preserve">гоквартирном доме и осуществления </w:t>
      </w:r>
      <w:r>
        <w:rPr>
          <w:color w:val="000000"/>
          <w:spacing w:val="7"/>
          <w:sz w:val="28"/>
          <w:szCs w:val="28"/>
        </w:rPr>
        <w:t>текущего и капитального ремонта общего имущества</w:t>
      </w:r>
      <w:proofErr w:type="gramEnd"/>
      <w:r>
        <w:rPr>
          <w:color w:val="000000"/>
          <w:spacing w:val="7"/>
          <w:sz w:val="28"/>
          <w:szCs w:val="28"/>
        </w:rPr>
        <w:t xml:space="preserve"> </w:t>
      </w:r>
      <w:proofErr w:type="gramStart"/>
      <w:r>
        <w:rPr>
          <w:color w:val="000000"/>
          <w:spacing w:val="7"/>
          <w:sz w:val="28"/>
          <w:szCs w:val="28"/>
        </w:rPr>
        <w:t xml:space="preserve">в данном доме, о </w:t>
      </w:r>
      <w:r>
        <w:rPr>
          <w:color w:val="000000"/>
          <w:spacing w:val="16"/>
          <w:sz w:val="28"/>
          <w:szCs w:val="28"/>
        </w:rPr>
        <w:t xml:space="preserve">фактах нарушения управляющей организацией обязательств, </w:t>
      </w:r>
      <w:r>
        <w:rPr>
          <w:color w:val="000000"/>
          <w:spacing w:val="8"/>
          <w:sz w:val="28"/>
          <w:szCs w:val="28"/>
        </w:rPr>
        <w:t>предусмотренных ч. 2 ст. 162 ЖК РФ, о фактах нарушения в о</w:t>
      </w:r>
      <w:r>
        <w:rPr>
          <w:color w:val="000000"/>
          <w:spacing w:val="8"/>
          <w:sz w:val="28"/>
          <w:szCs w:val="28"/>
        </w:rPr>
        <w:t>б</w:t>
      </w:r>
      <w:r>
        <w:rPr>
          <w:color w:val="000000"/>
          <w:spacing w:val="8"/>
          <w:sz w:val="28"/>
          <w:szCs w:val="28"/>
        </w:rPr>
        <w:t xml:space="preserve">ласти </w:t>
      </w:r>
      <w:r>
        <w:rPr>
          <w:color w:val="000000"/>
          <w:spacing w:val="7"/>
          <w:sz w:val="28"/>
          <w:szCs w:val="28"/>
        </w:rPr>
        <w:t xml:space="preserve">применения предельных (максимальных) индексов изменения размера </w:t>
      </w:r>
      <w:r>
        <w:rPr>
          <w:color w:val="000000"/>
          <w:spacing w:val="4"/>
          <w:sz w:val="28"/>
          <w:szCs w:val="28"/>
        </w:rPr>
        <w:t xml:space="preserve">вносимой гражданами платы за коммунальные услуги, о фактах нарушения </w:t>
      </w:r>
      <w:proofErr w:type="spellStart"/>
      <w:r>
        <w:rPr>
          <w:color w:val="000000"/>
          <w:spacing w:val="21"/>
          <w:sz w:val="28"/>
          <w:szCs w:val="28"/>
        </w:rPr>
        <w:t>наймодателями</w:t>
      </w:r>
      <w:proofErr w:type="spellEnd"/>
      <w:r>
        <w:rPr>
          <w:color w:val="000000"/>
          <w:spacing w:val="21"/>
          <w:sz w:val="28"/>
          <w:szCs w:val="28"/>
        </w:rPr>
        <w:t xml:space="preserve"> жилых помещений в наемных домах социального </w:t>
      </w:r>
      <w:r>
        <w:rPr>
          <w:color w:val="000000"/>
          <w:spacing w:val="7"/>
          <w:sz w:val="28"/>
          <w:szCs w:val="28"/>
        </w:rPr>
        <w:t>испол</w:t>
      </w:r>
      <w:r>
        <w:rPr>
          <w:color w:val="000000"/>
          <w:spacing w:val="7"/>
          <w:sz w:val="28"/>
          <w:szCs w:val="28"/>
        </w:rPr>
        <w:t>ь</w:t>
      </w:r>
      <w:r>
        <w:rPr>
          <w:color w:val="000000"/>
          <w:spacing w:val="7"/>
          <w:sz w:val="28"/>
          <w:szCs w:val="28"/>
        </w:rPr>
        <w:t xml:space="preserve">зования обязательных требований к </w:t>
      </w:r>
      <w:proofErr w:type="spellStart"/>
      <w:r>
        <w:rPr>
          <w:color w:val="000000"/>
          <w:spacing w:val="7"/>
          <w:sz w:val="28"/>
          <w:szCs w:val="28"/>
        </w:rPr>
        <w:t>наймодателям</w:t>
      </w:r>
      <w:proofErr w:type="spellEnd"/>
      <w:r>
        <w:rPr>
          <w:color w:val="000000"/>
          <w:spacing w:val="7"/>
          <w:sz w:val="28"/>
          <w:szCs w:val="28"/>
        </w:rPr>
        <w:t xml:space="preserve"> и нанимателям </w:t>
      </w:r>
      <w:r>
        <w:rPr>
          <w:color w:val="000000"/>
          <w:spacing w:val="6"/>
          <w:sz w:val="28"/>
          <w:szCs w:val="28"/>
        </w:rPr>
        <w:t>жилых пом</w:t>
      </w:r>
      <w:r>
        <w:rPr>
          <w:color w:val="000000"/>
          <w:spacing w:val="6"/>
          <w:sz w:val="28"/>
          <w:szCs w:val="28"/>
        </w:rPr>
        <w:t>е</w:t>
      </w:r>
      <w:r>
        <w:rPr>
          <w:color w:val="000000"/>
          <w:spacing w:val="6"/>
          <w:sz w:val="28"/>
          <w:szCs w:val="28"/>
        </w:rPr>
        <w:t>щений в таких домах, к заключению и исполнению договоров</w:t>
      </w:r>
      <w:proofErr w:type="gramEnd"/>
      <w:r>
        <w:rPr>
          <w:color w:val="000000"/>
          <w:spacing w:val="6"/>
          <w:sz w:val="28"/>
          <w:szCs w:val="28"/>
        </w:rPr>
        <w:t xml:space="preserve"> </w:t>
      </w:r>
      <w:r>
        <w:rPr>
          <w:color w:val="000000"/>
          <w:spacing w:val="4"/>
          <w:sz w:val="28"/>
          <w:szCs w:val="28"/>
        </w:rPr>
        <w:t>найма жилых п</w:t>
      </w:r>
      <w:r>
        <w:rPr>
          <w:color w:val="000000"/>
          <w:spacing w:val="4"/>
          <w:sz w:val="28"/>
          <w:szCs w:val="28"/>
        </w:rPr>
        <w:t>о</w:t>
      </w:r>
      <w:r>
        <w:rPr>
          <w:color w:val="000000"/>
          <w:spacing w:val="4"/>
          <w:sz w:val="28"/>
          <w:szCs w:val="28"/>
        </w:rPr>
        <w:t xml:space="preserve">мещений жилищного фонда социального использования и </w:t>
      </w:r>
      <w:r>
        <w:rPr>
          <w:color w:val="000000"/>
          <w:spacing w:val="1"/>
          <w:sz w:val="28"/>
          <w:szCs w:val="28"/>
        </w:rPr>
        <w:t>договоров найма жилых помещений.</w:t>
      </w:r>
    </w:p>
    <w:p w:rsidR="003F166D" w:rsidRPr="003945A8" w:rsidRDefault="003F166D" w:rsidP="003F166D">
      <w:pPr>
        <w:pStyle w:val="ConsPlusTitle"/>
        <w:ind w:firstLine="851"/>
        <w:jc w:val="both"/>
        <w:rPr>
          <w:b w:val="0"/>
          <w:bCs w:val="0"/>
          <w:sz w:val="28"/>
          <w:szCs w:val="28"/>
        </w:rPr>
      </w:pPr>
      <w:r w:rsidRPr="003945A8">
        <w:rPr>
          <w:b w:val="0"/>
          <w:color w:val="000000"/>
          <w:spacing w:val="1"/>
          <w:sz w:val="28"/>
          <w:szCs w:val="28"/>
        </w:rPr>
        <w:t xml:space="preserve">Внеплановая проверка по указанным </w:t>
      </w:r>
      <w:r w:rsidRPr="003945A8">
        <w:rPr>
          <w:b w:val="0"/>
          <w:color w:val="000000"/>
          <w:spacing w:val="2"/>
          <w:sz w:val="28"/>
          <w:szCs w:val="28"/>
        </w:rPr>
        <w:t>основаниям проводится без согласов</w:t>
      </w:r>
      <w:r w:rsidRPr="003945A8">
        <w:rPr>
          <w:b w:val="0"/>
          <w:color w:val="000000"/>
          <w:spacing w:val="2"/>
          <w:sz w:val="28"/>
          <w:szCs w:val="28"/>
        </w:rPr>
        <w:t>а</w:t>
      </w:r>
      <w:r w:rsidRPr="003945A8">
        <w:rPr>
          <w:b w:val="0"/>
          <w:color w:val="000000"/>
          <w:spacing w:val="2"/>
          <w:sz w:val="28"/>
          <w:szCs w:val="28"/>
        </w:rPr>
        <w:t>ния с органами прокуратуры и без предварительного уведомления проверяемой о</w:t>
      </w:r>
      <w:r w:rsidRPr="003945A8">
        <w:rPr>
          <w:b w:val="0"/>
          <w:color w:val="000000"/>
          <w:spacing w:val="2"/>
          <w:sz w:val="28"/>
          <w:szCs w:val="28"/>
        </w:rPr>
        <w:t>р</w:t>
      </w:r>
      <w:r w:rsidRPr="003945A8">
        <w:rPr>
          <w:b w:val="0"/>
          <w:color w:val="000000"/>
          <w:spacing w:val="2"/>
          <w:sz w:val="28"/>
          <w:szCs w:val="28"/>
        </w:rPr>
        <w:t xml:space="preserve">ганизации о проведении </w:t>
      </w:r>
      <w:r w:rsidRPr="003945A8">
        <w:rPr>
          <w:b w:val="0"/>
          <w:color w:val="000000"/>
          <w:spacing w:val="5"/>
          <w:sz w:val="28"/>
          <w:szCs w:val="28"/>
        </w:rPr>
        <w:t>внеплановой проверки</w:t>
      </w:r>
      <w:proofErr w:type="gramStart"/>
      <w:r w:rsidRPr="003945A8">
        <w:rPr>
          <w:b w:val="0"/>
          <w:color w:val="000000"/>
          <w:spacing w:val="5"/>
          <w:sz w:val="28"/>
          <w:szCs w:val="28"/>
        </w:rPr>
        <w:t>.</w:t>
      </w:r>
      <w:r>
        <w:rPr>
          <w:b w:val="0"/>
          <w:color w:val="000000"/>
          <w:spacing w:val="5"/>
          <w:sz w:val="28"/>
          <w:szCs w:val="28"/>
        </w:rPr>
        <w:t>».</w:t>
      </w:r>
      <w:proofErr w:type="gramEnd"/>
    </w:p>
    <w:p w:rsidR="003F166D" w:rsidRDefault="003F166D" w:rsidP="003F166D">
      <w:pPr>
        <w:ind w:firstLine="851"/>
        <w:jc w:val="both"/>
        <w:rPr>
          <w:sz w:val="28"/>
          <w:szCs w:val="28"/>
        </w:rPr>
      </w:pPr>
      <w:r w:rsidRPr="00EF3CA2">
        <w:rPr>
          <w:sz w:val="28"/>
          <w:szCs w:val="28"/>
        </w:rPr>
        <w:t>2. Постановление опубликовать в «Информационном бюллетене органов</w:t>
      </w:r>
      <w:r w:rsidRPr="00BB1F1B">
        <w:rPr>
          <w:sz w:val="28"/>
          <w:szCs w:val="28"/>
        </w:rPr>
        <w:t xml:space="preserve"> местного самоуправления рабочего поселка</w:t>
      </w:r>
      <w:proofErr w:type="gramStart"/>
      <w:r w:rsidRPr="00BB1F1B">
        <w:rPr>
          <w:sz w:val="28"/>
          <w:szCs w:val="28"/>
        </w:rPr>
        <w:t xml:space="preserve"> Ч</w:t>
      </w:r>
      <w:proofErr w:type="gramEnd"/>
      <w:r w:rsidRPr="00BB1F1B">
        <w:rPr>
          <w:sz w:val="28"/>
          <w:szCs w:val="28"/>
        </w:rPr>
        <w:t>ик»</w:t>
      </w:r>
      <w:r>
        <w:rPr>
          <w:sz w:val="28"/>
          <w:szCs w:val="28"/>
        </w:rPr>
        <w:t xml:space="preserve">, </w:t>
      </w:r>
      <w:r w:rsidRPr="00E8346C">
        <w:rPr>
          <w:sz w:val="28"/>
          <w:szCs w:val="28"/>
        </w:rPr>
        <w:t xml:space="preserve">разместить на официальном сайте </w:t>
      </w:r>
      <w:r>
        <w:rPr>
          <w:sz w:val="28"/>
          <w:szCs w:val="28"/>
        </w:rPr>
        <w:t>администрации</w:t>
      </w:r>
      <w:r w:rsidRPr="00E8346C">
        <w:rPr>
          <w:sz w:val="28"/>
          <w:szCs w:val="28"/>
        </w:rPr>
        <w:t xml:space="preserve"> в сети Интернет.</w:t>
      </w:r>
    </w:p>
    <w:p w:rsidR="003F166D" w:rsidRPr="00BB1F1B" w:rsidRDefault="003F166D" w:rsidP="003F166D">
      <w:pPr>
        <w:pStyle w:val="ConsNormal"/>
        <w:widowControl/>
        <w:autoSpaceDE/>
        <w:autoSpaceDN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F166D" w:rsidRPr="00BB1F1B" w:rsidRDefault="003F166D" w:rsidP="003F166D">
      <w:pPr>
        <w:pStyle w:val="ConsNormal"/>
        <w:widowControl/>
        <w:autoSpaceDE/>
        <w:autoSpaceDN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F166D" w:rsidRPr="00BB1F1B" w:rsidRDefault="003F166D" w:rsidP="003F166D">
      <w:pPr>
        <w:pStyle w:val="ConsNormal"/>
        <w:widowControl/>
        <w:autoSpaceDE/>
        <w:autoSpaceDN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F166D" w:rsidRPr="00BB1F1B" w:rsidRDefault="003F166D" w:rsidP="003F166D">
      <w:pPr>
        <w:pStyle w:val="ConsNormal"/>
        <w:widowControl/>
        <w:autoSpaceDE/>
        <w:autoSpaceDN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B1F1B">
        <w:rPr>
          <w:rFonts w:ascii="Times New Roman" w:hAnsi="Times New Roman" w:cs="Times New Roman"/>
          <w:sz w:val="28"/>
          <w:szCs w:val="28"/>
        </w:rPr>
        <w:t>Глава рабочего поселка</w:t>
      </w:r>
      <w:proofErr w:type="gramStart"/>
      <w:r w:rsidRPr="00BB1F1B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BB1F1B">
        <w:rPr>
          <w:rFonts w:ascii="Times New Roman" w:hAnsi="Times New Roman" w:cs="Times New Roman"/>
          <w:sz w:val="28"/>
          <w:szCs w:val="28"/>
        </w:rPr>
        <w:t>ик</w:t>
      </w:r>
      <w:r w:rsidRPr="00BB1F1B">
        <w:rPr>
          <w:rFonts w:ascii="Times New Roman" w:hAnsi="Times New Roman" w:cs="Times New Roman"/>
          <w:sz w:val="28"/>
          <w:szCs w:val="28"/>
        </w:rPr>
        <w:tab/>
      </w:r>
      <w:r w:rsidRPr="00BB1F1B">
        <w:rPr>
          <w:rFonts w:ascii="Times New Roman" w:hAnsi="Times New Roman" w:cs="Times New Roman"/>
          <w:sz w:val="28"/>
          <w:szCs w:val="28"/>
        </w:rPr>
        <w:tab/>
      </w:r>
      <w:r w:rsidRPr="00BB1F1B">
        <w:rPr>
          <w:rFonts w:ascii="Times New Roman" w:hAnsi="Times New Roman" w:cs="Times New Roman"/>
          <w:sz w:val="28"/>
          <w:szCs w:val="28"/>
        </w:rPr>
        <w:tab/>
      </w:r>
      <w:r w:rsidRPr="00BB1F1B">
        <w:rPr>
          <w:rFonts w:ascii="Times New Roman" w:hAnsi="Times New Roman" w:cs="Times New Roman"/>
          <w:sz w:val="28"/>
          <w:szCs w:val="28"/>
        </w:rPr>
        <w:tab/>
      </w:r>
      <w:r w:rsidRPr="00BB1F1B">
        <w:rPr>
          <w:rFonts w:ascii="Times New Roman" w:hAnsi="Times New Roman" w:cs="Times New Roman"/>
          <w:sz w:val="28"/>
          <w:szCs w:val="28"/>
        </w:rPr>
        <w:tab/>
      </w:r>
      <w:r w:rsidRPr="00BB1F1B">
        <w:rPr>
          <w:rFonts w:ascii="Times New Roman" w:hAnsi="Times New Roman" w:cs="Times New Roman"/>
          <w:sz w:val="28"/>
          <w:szCs w:val="28"/>
        </w:rPr>
        <w:tab/>
        <w:t xml:space="preserve">В. Ф. </w:t>
      </w:r>
      <w:proofErr w:type="spellStart"/>
      <w:r w:rsidRPr="00BB1F1B">
        <w:rPr>
          <w:rFonts w:ascii="Times New Roman" w:hAnsi="Times New Roman" w:cs="Times New Roman"/>
          <w:sz w:val="28"/>
          <w:szCs w:val="28"/>
        </w:rPr>
        <w:t>Арюткин</w:t>
      </w:r>
      <w:proofErr w:type="spellEnd"/>
    </w:p>
    <w:p w:rsidR="00D937EE" w:rsidRDefault="00D937EE"/>
    <w:sectPr w:rsidR="00D937EE" w:rsidSect="003F166D">
      <w:pgSz w:w="11906" w:h="16838"/>
      <w:pgMar w:top="567" w:right="566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E5386E"/>
    <w:multiLevelType w:val="hybridMultilevel"/>
    <w:tmpl w:val="42A04500"/>
    <w:lvl w:ilvl="0" w:tplc="761CA3BE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166D"/>
    <w:rsid w:val="0000662C"/>
    <w:rsid w:val="000117BA"/>
    <w:rsid w:val="0001214F"/>
    <w:rsid w:val="000125A9"/>
    <w:rsid w:val="00013DB3"/>
    <w:rsid w:val="000147BB"/>
    <w:rsid w:val="00052B3C"/>
    <w:rsid w:val="0008509C"/>
    <w:rsid w:val="00085FD8"/>
    <w:rsid w:val="00092337"/>
    <w:rsid w:val="000A0851"/>
    <w:rsid w:val="000A1041"/>
    <w:rsid w:val="000A510F"/>
    <w:rsid w:val="000B13D2"/>
    <w:rsid w:val="000B6A99"/>
    <w:rsid w:val="000C7561"/>
    <w:rsid w:val="000D245D"/>
    <w:rsid w:val="000D5467"/>
    <w:rsid w:val="000D56F3"/>
    <w:rsid w:val="000E028E"/>
    <w:rsid w:val="000E229E"/>
    <w:rsid w:val="000E6430"/>
    <w:rsid w:val="000F1A1D"/>
    <w:rsid w:val="000F3816"/>
    <w:rsid w:val="000F59C3"/>
    <w:rsid w:val="000F5D8C"/>
    <w:rsid w:val="00100C2E"/>
    <w:rsid w:val="00104497"/>
    <w:rsid w:val="00110D7F"/>
    <w:rsid w:val="00112EE1"/>
    <w:rsid w:val="00116ECF"/>
    <w:rsid w:val="00123C0E"/>
    <w:rsid w:val="00124C44"/>
    <w:rsid w:val="00132DB8"/>
    <w:rsid w:val="00144F1A"/>
    <w:rsid w:val="00146A66"/>
    <w:rsid w:val="00150A42"/>
    <w:rsid w:val="00171C01"/>
    <w:rsid w:val="00176559"/>
    <w:rsid w:val="00176FE6"/>
    <w:rsid w:val="00177E70"/>
    <w:rsid w:val="0018515F"/>
    <w:rsid w:val="00187F85"/>
    <w:rsid w:val="00191CBD"/>
    <w:rsid w:val="001A15F3"/>
    <w:rsid w:val="001A53E1"/>
    <w:rsid w:val="001B3D2C"/>
    <w:rsid w:val="001D0ABA"/>
    <w:rsid w:val="001D58A3"/>
    <w:rsid w:val="001E12F0"/>
    <w:rsid w:val="001E1473"/>
    <w:rsid w:val="001E3B58"/>
    <w:rsid w:val="001F04BA"/>
    <w:rsid w:val="00201BBB"/>
    <w:rsid w:val="002060B0"/>
    <w:rsid w:val="0023075A"/>
    <w:rsid w:val="00230EE5"/>
    <w:rsid w:val="0023474D"/>
    <w:rsid w:val="002459AD"/>
    <w:rsid w:val="002472AD"/>
    <w:rsid w:val="00262B95"/>
    <w:rsid w:val="00274C73"/>
    <w:rsid w:val="002A43BD"/>
    <w:rsid w:val="002C2371"/>
    <w:rsid w:val="002C4BED"/>
    <w:rsid w:val="002C5648"/>
    <w:rsid w:val="002C6BD8"/>
    <w:rsid w:val="002E690A"/>
    <w:rsid w:val="002E76DB"/>
    <w:rsid w:val="002F1D42"/>
    <w:rsid w:val="002F30A1"/>
    <w:rsid w:val="0030117F"/>
    <w:rsid w:val="00301DFA"/>
    <w:rsid w:val="00314E9E"/>
    <w:rsid w:val="003168D8"/>
    <w:rsid w:val="003239E0"/>
    <w:rsid w:val="00324B9E"/>
    <w:rsid w:val="00331F41"/>
    <w:rsid w:val="00352394"/>
    <w:rsid w:val="00372139"/>
    <w:rsid w:val="00374F23"/>
    <w:rsid w:val="003833B2"/>
    <w:rsid w:val="00391D06"/>
    <w:rsid w:val="00395EFD"/>
    <w:rsid w:val="003965D3"/>
    <w:rsid w:val="00396E0A"/>
    <w:rsid w:val="003D4861"/>
    <w:rsid w:val="003D4903"/>
    <w:rsid w:val="003D51E8"/>
    <w:rsid w:val="003D7FDC"/>
    <w:rsid w:val="003E093B"/>
    <w:rsid w:val="003E7D59"/>
    <w:rsid w:val="003F166D"/>
    <w:rsid w:val="003F1695"/>
    <w:rsid w:val="00400590"/>
    <w:rsid w:val="00402ECF"/>
    <w:rsid w:val="0041084B"/>
    <w:rsid w:val="00414023"/>
    <w:rsid w:val="004179BA"/>
    <w:rsid w:val="004252FE"/>
    <w:rsid w:val="00427203"/>
    <w:rsid w:val="00443942"/>
    <w:rsid w:val="00470963"/>
    <w:rsid w:val="00473727"/>
    <w:rsid w:val="0047654B"/>
    <w:rsid w:val="004834B6"/>
    <w:rsid w:val="004A70ED"/>
    <w:rsid w:val="004B0882"/>
    <w:rsid w:val="004C44A7"/>
    <w:rsid w:val="004C604B"/>
    <w:rsid w:val="004E29C2"/>
    <w:rsid w:val="004F1CF7"/>
    <w:rsid w:val="005079F8"/>
    <w:rsid w:val="00513F4F"/>
    <w:rsid w:val="005262A4"/>
    <w:rsid w:val="00532DA6"/>
    <w:rsid w:val="00542093"/>
    <w:rsid w:val="005422E2"/>
    <w:rsid w:val="005667B3"/>
    <w:rsid w:val="0057261F"/>
    <w:rsid w:val="00573DC6"/>
    <w:rsid w:val="00575E54"/>
    <w:rsid w:val="0057765D"/>
    <w:rsid w:val="00580EF7"/>
    <w:rsid w:val="005902A9"/>
    <w:rsid w:val="005A0D58"/>
    <w:rsid w:val="005A6C07"/>
    <w:rsid w:val="005B36B0"/>
    <w:rsid w:val="005C0DE5"/>
    <w:rsid w:val="005D5DA2"/>
    <w:rsid w:val="005E7A34"/>
    <w:rsid w:val="00601AE9"/>
    <w:rsid w:val="006066F3"/>
    <w:rsid w:val="006077FD"/>
    <w:rsid w:val="00610AD0"/>
    <w:rsid w:val="00614DD8"/>
    <w:rsid w:val="0061545F"/>
    <w:rsid w:val="006268A9"/>
    <w:rsid w:val="00627A4B"/>
    <w:rsid w:val="00640319"/>
    <w:rsid w:val="00653E3B"/>
    <w:rsid w:val="00655CB6"/>
    <w:rsid w:val="00680411"/>
    <w:rsid w:val="00687D77"/>
    <w:rsid w:val="006916EF"/>
    <w:rsid w:val="006A0054"/>
    <w:rsid w:val="006A6429"/>
    <w:rsid w:val="006B4036"/>
    <w:rsid w:val="006B56CD"/>
    <w:rsid w:val="006C31C4"/>
    <w:rsid w:val="006F6A44"/>
    <w:rsid w:val="006F7BE8"/>
    <w:rsid w:val="0071182C"/>
    <w:rsid w:val="007252CE"/>
    <w:rsid w:val="007308F4"/>
    <w:rsid w:val="00734C83"/>
    <w:rsid w:val="007510C5"/>
    <w:rsid w:val="00773F76"/>
    <w:rsid w:val="007836CD"/>
    <w:rsid w:val="00791351"/>
    <w:rsid w:val="00792F20"/>
    <w:rsid w:val="007A3547"/>
    <w:rsid w:val="007C1F46"/>
    <w:rsid w:val="007D0359"/>
    <w:rsid w:val="007D3EAC"/>
    <w:rsid w:val="007D448E"/>
    <w:rsid w:val="007E42B8"/>
    <w:rsid w:val="007E69AB"/>
    <w:rsid w:val="007F007F"/>
    <w:rsid w:val="007F4736"/>
    <w:rsid w:val="00810056"/>
    <w:rsid w:val="00827ACC"/>
    <w:rsid w:val="00834870"/>
    <w:rsid w:val="0084321E"/>
    <w:rsid w:val="008433E1"/>
    <w:rsid w:val="00843634"/>
    <w:rsid w:val="00846C8C"/>
    <w:rsid w:val="00851FC7"/>
    <w:rsid w:val="00852AC8"/>
    <w:rsid w:val="00857784"/>
    <w:rsid w:val="00873DE7"/>
    <w:rsid w:val="00874F8D"/>
    <w:rsid w:val="00876F80"/>
    <w:rsid w:val="00884EDE"/>
    <w:rsid w:val="00885488"/>
    <w:rsid w:val="0089149B"/>
    <w:rsid w:val="0089177A"/>
    <w:rsid w:val="00893852"/>
    <w:rsid w:val="00893D13"/>
    <w:rsid w:val="00896F76"/>
    <w:rsid w:val="008A4424"/>
    <w:rsid w:val="008B05A1"/>
    <w:rsid w:val="008C10B6"/>
    <w:rsid w:val="008C1A75"/>
    <w:rsid w:val="008C35AF"/>
    <w:rsid w:val="008E00AE"/>
    <w:rsid w:val="008E43F3"/>
    <w:rsid w:val="008F3015"/>
    <w:rsid w:val="008F6164"/>
    <w:rsid w:val="00904C8D"/>
    <w:rsid w:val="0091433F"/>
    <w:rsid w:val="00915953"/>
    <w:rsid w:val="009324B5"/>
    <w:rsid w:val="00934389"/>
    <w:rsid w:val="009373B2"/>
    <w:rsid w:val="009452C5"/>
    <w:rsid w:val="00950AED"/>
    <w:rsid w:val="00961567"/>
    <w:rsid w:val="00964FB3"/>
    <w:rsid w:val="009660B9"/>
    <w:rsid w:val="00975A00"/>
    <w:rsid w:val="00975C9E"/>
    <w:rsid w:val="0098312A"/>
    <w:rsid w:val="00992885"/>
    <w:rsid w:val="00995558"/>
    <w:rsid w:val="009B45D7"/>
    <w:rsid w:val="009C33A8"/>
    <w:rsid w:val="009D01CE"/>
    <w:rsid w:val="009D59E1"/>
    <w:rsid w:val="009D6CD9"/>
    <w:rsid w:val="009E5FC9"/>
    <w:rsid w:val="00A00ED8"/>
    <w:rsid w:val="00A045AC"/>
    <w:rsid w:val="00A06A27"/>
    <w:rsid w:val="00A10616"/>
    <w:rsid w:val="00A15A94"/>
    <w:rsid w:val="00A243DF"/>
    <w:rsid w:val="00A342E7"/>
    <w:rsid w:val="00A37479"/>
    <w:rsid w:val="00A4546A"/>
    <w:rsid w:val="00A514FC"/>
    <w:rsid w:val="00A52A82"/>
    <w:rsid w:val="00A565AF"/>
    <w:rsid w:val="00A77E85"/>
    <w:rsid w:val="00A81D29"/>
    <w:rsid w:val="00A8273A"/>
    <w:rsid w:val="00A93241"/>
    <w:rsid w:val="00A938F9"/>
    <w:rsid w:val="00AB702D"/>
    <w:rsid w:val="00AC060C"/>
    <w:rsid w:val="00AC0785"/>
    <w:rsid w:val="00AC267D"/>
    <w:rsid w:val="00AC46E6"/>
    <w:rsid w:val="00AC5634"/>
    <w:rsid w:val="00AD3829"/>
    <w:rsid w:val="00AD5DC7"/>
    <w:rsid w:val="00AD7C9B"/>
    <w:rsid w:val="00AE6477"/>
    <w:rsid w:val="00B01134"/>
    <w:rsid w:val="00B109D6"/>
    <w:rsid w:val="00B21FBA"/>
    <w:rsid w:val="00B2519C"/>
    <w:rsid w:val="00B261C2"/>
    <w:rsid w:val="00B2641F"/>
    <w:rsid w:val="00B5109F"/>
    <w:rsid w:val="00B53407"/>
    <w:rsid w:val="00B5770C"/>
    <w:rsid w:val="00B70F87"/>
    <w:rsid w:val="00B74A65"/>
    <w:rsid w:val="00B818D4"/>
    <w:rsid w:val="00B875C0"/>
    <w:rsid w:val="00B9090A"/>
    <w:rsid w:val="00B90C4B"/>
    <w:rsid w:val="00B9218F"/>
    <w:rsid w:val="00B94D41"/>
    <w:rsid w:val="00BA1F10"/>
    <w:rsid w:val="00BA2A0D"/>
    <w:rsid w:val="00BA39E6"/>
    <w:rsid w:val="00BB635B"/>
    <w:rsid w:val="00BC4BB2"/>
    <w:rsid w:val="00BC6145"/>
    <w:rsid w:val="00BD0840"/>
    <w:rsid w:val="00BD192D"/>
    <w:rsid w:val="00BD39FD"/>
    <w:rsid w:val="00BF566F"/>
    <w:rsid w:val="00BF72DD"/>
    <w:rsid w:val="00BF7BAE"/>
    <w:rsid w:val="00C01769"/>
    <w:rsid w:val="00C15D1B"/>
    <w:rsid w:val="00C1642E"/>
    <w:rsid w:val="00C35B5A"/>
    <w:rsid w:val="00C37311"/>
    <w:rsid w:val="00C40C06"/>
    <w:rsid w:val="00C42717"/>
    <w:rsid w:val="00C438E1"/>
    <w:rsid w:val="00C47C0F"/>
    <w:rsid w:val="00C55A03"/>
    <w:rsid w:val="00C57D29"/>
    <w:rsid w:val="00C61AEE"/>
    <w:rsid w:val="00C71DE3"/>
    <w:rsid w:val="00C72FEA"/>
    <w:rsid w:val="00C7557B"/>
    <w:rsid w:val="00C767CB"/>
    <w:rsid w:val="00C8534C"/>
    <w:rsid w:val="00CB2E8C"/>
    <w:rsid w:val="00CD2C06"/>
    <w:rsid w:val="00CD2D71"/>
    <w:rsid w:val="00CD69EA"/>
    <w:rsid w:val="00CE3322"/>
    <w:rsid w:val="00CE6CCC"/>
    <w:rsid w:val="00CE7D22"/>
    <w:rsid w:val="00CF1FA4"/>
    <w:rsid w:val="00CF2E9E"/>
    <w:rsid w:val="00D07795"/>
    <w:rsid w:val="00D1204A"/>
    <w:rsid w:val="00D21ED2"/>
    <w:rsid w:val="00D411C0"/>
    <w:rsid w:val="00D534D2"/>
    <w:rsid w:val="00D61654"/>
    <w:rsid w:val="00D61A65"/>
    <w:rsid w:val="00D773AC"/>
    <w:rsid w:val="00D8178E"/>
    <w:rsid w:val="00D852EF"/>
    <w:rsid w:val="00D8760E"/>
    <w:rsid w:val="00D87AFB"/>
    <w:rsid w:val="00D937EE"/>
    <w:rsid w:val="00D95D48"/>
    <w:rsid w:val="00DC0166"/>
    <w:rsid w:val="00DC02D6"/>
    <w:rsid w:val="00DC0340"/>
    <w:rsid w:val="00DC3AA4"/>
    <w:rsid w:val="00DE303F"/>
    <w:rsid w:val="00DE4E0C"/>
    <w:rsid w:val="00DF223B"/>
    <w:rsid w:val="00DF4D5E"/>
    <w:rsid w:val="00DF590D"/>
    <w:rsid w:val="00DF7B7F"/>
    <w:rsid w:val="00E017F6"/>
    <w:rsid w:val="00E1665A"/>
    <w:rsid w:val="00E204A5"/>
    <w:rsid w:val="00E20693"/>
    <w:rsid w:val="00E307FB"/>
    <w:rsid w:val="00E33EEB"/>
    <w:rsid w:val="00E3485C"/>
    <w:rsid w:val="00E35879"/>
    <w:rsid w:val="00E42A82"/>
    <w:rsid w:val="00E51740"/>
    <w:rsid w:val="00E527A1"/>
    <w:rsid w:val="00E52FAE"/>
    <w:rsid w:val="00E6678B"/>
    <w:rsid w:val="00E703D1"/>
    <w:rsid w:val="00E721DE"/>
    <w:rsid w:val="00E72A79"/>
    <w:rsid w:val="00E75ED7"/>
    <w:rsid w:val="00E80CB8"/>
    <w:rsid w:val="00EA3B93"/>
    <w:rsid w:val="00EB0F8D"/>
    <w:rsid w:val="00EB4DAE"/>
    <w:rsid w:val="00EC20DB"/>
    <w:rsid w:val="00EC3A46"/>
    <w:rsid w:val="00EC5EE1"/>
    <w:rsid w:val="00EC7AA7"/>
    <w:rsid w:val="00EE0DA4"/>
    <w:rsid w:val="00EE36D2"/>
    <w:rsid w:val="00EE747E"/>
    <w:rsid w:val="00EE7C88"/>
    <w:rsid w:val="00EF0CC2"/>
    <w:rsid w:val="00F0756B"/>
    <w:rsid w:val="00F27329"/>
    <w:rsid w:val="00F3280A"/>
    <w:rsid w:val="00F35D7E"/>
    <w:rsid w:val="00F40726"/>
    <w:rsid w:val="00F42ED1"/>
    <w:rsid w:val="00F435B9"/>
    <w:rsid w:val="00F502AB"/>
    <w:rsid w:val="00F50BDB"/>
    <w:rsid w:val="00F573ED"/>
    <w:rsid w:val="00F6174D"/>
    <w:rsid w:val="00F6223B"/>
    <w:rsid w:val="00F6411C"/>
    <w:rsid w:val="00F70606"/>
    <w:rsid w:val="00F71383"/>
    <w:rsid w:val="00F718AD"/>
    <w:rsid w:val="00F84529"/>
    <w:rsid w:val="00F86C42"/>
    <w:rsid w:val="00F96427"/>
    <w:rsid w:val="00F96E4F"/>
    <w:rsid w:val="00FA51FE"/>
    <w:rsid w:val="00FB7AF1"/>
    <w:rsid w:val="00FD6818"/>
    <w:rsid w:val="00FE10B4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1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3F166D"/>
    <w:rPr>
      <w:color w:val="0000FF"/>
      <w:u w:val="single"/>
    </w:rPr>
  </w:style>
  <w:style w:type="paragraph" w:customStyle="1" w:styleId="ConsPlusTitle">
    <w:name w:val="ConsPlusTitle"/>
    <w:rsid w:val="003F166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Normal">
    <w:name w:val="ConsNormal"/>
    <w:rsid w:val="003F16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1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3F166D"/>
    <w:rPr>
      <w:color w:val="0000FF"/>
      <w:u w:val="single"/>
    </w:rPr>
  </w:style>
  <w:style w:type="paragraph" w:customStyle="1" w:styleId="ConsPlusTitle">
    <w:name w:val="ConsPlusTitle"/>
    <w:rsid w:val="003F166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Normal">
    <w:name w:val="ConsNormal"/>
    <w:rsid w:val="003F16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2E1882AEF6B246E32922AF1C4D04F6EB2842F933C8F45CBC2C90B876B809D7E89F5CCF043F2A7220l3VBJ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755</Words>
  <Characters>4308</Characters>
  <Application>Microsoft Office Word</Application>
  <DocSecurity>0</DocSecurity>
  <Lines>35</Lines>
  <Paragraphs>10</Paragraphs>
  <ScaleCrop>false</ScaleCrop>
  <Company>SPecialiST RePack</Company>
  <LinksUpToDate>false</LinksUpToDate>
  <CharactersWithSpaces>5053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2015-03-19T02:59:00Z</dcterms:created>
  <dcterms:modified xsi:type="dcterms:W3CDTF">2015-03-19T03:00:00Z</dcterms:modified>
</cp:coreProperties>
</file>